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-1425865280"/>
      </w:sdtPr>
      <w:sdtContent>
        <w:p>
          <w: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14"/>
                                  <w:rPr>
                                    <w:color w:val="44546A" w:themeColor="text2"/>
                                    <w14:textFill>
                                      <w14:solidFill>
                                        <w14:schemeClr w14:val="tx2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14:textFill>
                                        <w14:solidFill>
                                          <w14:schemeClr w14:val="tx2"/>
                                        </w14:solidFill>
                                      </w14:textFill>
                                    </w:rPr>
                                    <w:alias w:val="作者"/>
                                    <w:id w:val="15524260"/>
                                    <w15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color w:val="44546A" w:themeColor="text2"/>
                                      <w14:textFill>
                                        <w14:solidFill>
                                          <w14:schemeClr w14:val="tx2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 w:eastAsia="宋体"/>
                                        <w:color w:val="44546A" w:themeColor="text2"/>
                                        <w:lang w:val="en-US" w:eastAsia="zh-CN"/>
                                        <w14:textFill>
                                          <w14:solidFill>
                                            <w14:schemeClr w14:val="tx2"/>
                                          </w14:solidFill>
                                        </w14:textFill>
                                      </w:rPr>
                                      <w:t xml:space="preserve">                          李明玥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left:270.85pt;margin-top:555.65pt;height:21.15pt;width:220.3pt;mso-position-horizontal-relative:page;mso-position-vertical-relative:page;mso-wrap-distance-bottom:0pt;mso-wrap-distance-left:9pt;mso-wrap-distance-right:9pt;mso-wrap-distance-top:0pt;z-index:251664384;v-text-anchor:bottom;mso-width-relative:page;mso-height-relative:page;mso-width-percent:360;" filled="f" stroked="f" coordsize="21600,21600" o:gfxdata="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5&#10;akaa0wAAAAQBAAAPAAAAAAAAAAEAIAAAACIAAABkcnMvZG93bnJldi54bWxQSwECFAAUAAAACACH&#10;TuJAbFB9iykCAAAqBAAADgAAAAAAAAABACAAAAAiAQAAZHJzL2Uyb0RvYy54bWxQSwUGAAAAAAYA&#10;BgBZAQAAvQUAAAAA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14"/>
                            <w:rPr>
                              <w:color w:val="44546A" w:themeColor="text2"/>
                              <w14:textFill>
                                <w14:solidFill>
                                  <w14:schemeClr w14:val="tx2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alias w:val="作者"/>
                              <w:id w:val="15524260"/>
                              <w15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>
                              <w:rPr>
                                <w:color w:val="44546A" w:themeColor="text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rFonts w:hint="eastAsia" w:eastAsia="宋体"/>
                                  <w:color w:val="44546A" w:themeColor="text2"/>
                                  <w:lang w:val="en-US" w:eastAsia="zh-CN"/>
                                  <w14:textFill>
                                    <w14:solidFill>
                                      <w14:schemeClr w14:val="tx2"/>
                                    </w14:solidFill>
                                  </w14:textFill>
                                </w:rPr>
                                <w:t xml:space="preserve">                          李明玥</w:t>
                              </w:r>
                            </w:sdtContent>
                          </w:sdt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4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_x0000_s1026" o:spid="_x0000_s1026" o:spt="1" style="position:absolute;left:0pt;height:752.4pt;width:581.4pt;mso-position-horizontal:center;mso-position-horizontal-relative:page;mso-position-vertical:center;mso-position-vertical-relative:page;z-index:-251653120;v-text-anchor:middle;mso-width-relative:page;mso-height-relative:page;mso-width-percent:950;mso-height-percent:950;" fillcolor="#DAE3F3 [660]" filled="t" stroked="f" coordsize="21600,21600" o:gfxdata="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BZB0HjWAAAABwEAAA8AAAAAAAAAAQAgAAAAIgAAAGRycy9kb3ducmV2LnhtbFBLAQIU&#10;ABQAAAAIAIdO4kAMCAuEoAIAAFoFAAAOAAAAAAAAAAEAIAAAACUBAABkcnMvZTJvRG9jLnhtbFBL&#10;BQYAAAAABgAGAFkBAAA3BgAAAAA=&#10;">
                    <v:fill type="gradient" on="t" color2="#8FAADC [1940]" angle="90" focus="100%" focussize="0,0" rotate="t">
                      <o:fill type="gradientUnscaled" v:ext="backwardCompatible"/>
                    </v:fill>
                    <v:stroke on="f" weight="1pt" miterlimit="8" joinstyle="miter"/>
                    <v:imagedata o:title=""/>
                    <o:lock v:ext="edit" aspectratio="f"/>
                    <v:textbox inset="7.62mm,1.27mm,7.62mm,1.27mm">
                      <w:txbxContent>
                        <w:p/>
                      </w:txbxContent>
                    </v:textbox>
                  </v:rect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14:textFill>
                                      <w14:solidFill>
                                        <w14:schemeClr w14:val="bg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  <w:alias w:val="摘要"/>
                                    <w:id w:val="8276291"/>
                                    <w:showingPlcHdr/>
                                    <w15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>
                                    <w:rPr>
                                      <w:color w:val="FFFFFF" w:themeColor="background1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FFFFFF" w:themeColor="background1"/>
                                        <w14:textFill>
                                          <w14:solidFill>
                                            <w14:schemeClr w14:val="bg1"/>
                                          </w14:solidFill>
                                        </w14:textFill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id="_x0000_s1026" o:spid="_x0000_s1026" o:spt="1" style="position:absolute;left:0pt;margin-left:270.85pt;margin-top:21pt;height:237.6pt;width:226.45pt;mso-position-horizontal-relative:page;mso-position-vertical-relative:page;z-index:251660288;v-text-anchor:bottom;mso-width-relative:page;mso-height-relative:page;mso-width-percent:370;mso-height-percent:300;" fillcolor="#44546A [3215]" filled="t" stroked="f" coordsize="21600,21600" o:gfxdata="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Qeqiv&#10;0gAAAAUBAAAPAAAAAAAAAAEAIAAAACIAAABkcnMvZG93bnJldi54bWxQSwECFAAUAAAACACHTuJA&#10;szbzTWACAACPBAAADgAAAAAAAAABACAAAAAhAQAAZHJzL2Uyb0RvYy54bWxQSwUGAAAAAAYABgBZ&#10;AQAA8wUAAAAA&#10;">
                    <v:fill on="t" focussize="0,0"/>
                    <v:stroke on="f" weight="1pt" miterlimit="8" joinstyle="miter"/>
                    <v:imagedata o:title=""/>
                    <o:lock v:ext="edit" aspectratio="f"/>
                    <v:textbox inset="5.08mm,5.08mm,5.08mm,10.16mm">
                      <w:txbxContent>
                        <w:p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alias w:val="摘要"/>
                              <w:id w:val="8276291"/>
                              <w:showingPlcHdr/>
                              <w15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color w:val="FFFFFF" w:themeColor="background1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</v:rect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id="_x0000_s1026" o:spid="_x0000_s1026" o:spt="1" style="position:absolute;left:0pt;margin-left:261.9pt;margin-top:21pt;height:554.4pt;width:244.8pt;mso-position-horizontal-relative:page;mso-position-vertical-relative:page;z-index:251659264;v-text-anchor:middle;mso-width-relative:page;mso-height-relative:page;mso-width-percent:400;mso-height-percent:700;" fillcolor="#FFFFFF [3212]" filled="t" stroked="t" coordsize="21600,21600" o:gfxdata="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ioMCg1AAAAAYBAAAPAAAAAAAAAAEAIAAAACIAAABkcnMvZG93bnJldi54bWxQSwEC&#10;FAAUAAAACACHTuJAu4ZLn2oCAADNBAAADgAAAAAAAAABACAAAAAjAQAAZHJzL2Uyb0RvYy54bWxQ&#10;SwUGAAAAAAYABgBZAQAA/wUAAAAA&#10;">
                    <v:fill on="t" focussize="0,0"/>
                    <v:stroke weight="1.25pt" color="#767171 [1614]" miterlimit="8" joinstyle="miter"/>
                    <v:imagedata o:title=""/>
                    <o:lock v:ext="edit" aspectratio="f"/>
                  </v:rect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_x0000_s1026" o:spid="_x0000_s1026" o:spt="1" style="position:absolute;left:0pt;margin-left:270.85pt;margin-top:580.9pt;height:9.35pt;width:226.45pt;mso-position-horizontal-relative:page;mso-position-vertical-relative:page;z-index:251662336;v-text-anchor:middle;mso-width-relative:page;mso-height-relative:page;mso-width-percent:370;" fillcolor="#4472C4 [3204]" filled="t" stroked="f" coordsize="21600,21600" o:gfxdata="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x+QiENUAAAAEAQAA&#10;DwAAAAAAAAABACAAAAAiAAAAZHJzL2Rvd25yZXYueG1sUEsBAhQAFAAAAAgAh07iQNnjw+JVAgAA&#10;gQQAAA4AAAAAAAAAAQAgAAAAJAEAAGRycy9lMm9Eb2MueG1sUEsFBgAAAAAGAAYAWQEAAOsFAAAA&#10;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rPr>
                                    <w:rFonts w:asciiTheme="majorHAnsi" w:hAnsiTheme="majorHAnsi" w:eastAsiaTheme="majorEastAsia" w:cstheme="majorBidi"/>
                                    <w:color w:val="4472C4" w:themeColor="accent1"/>
                                    <w:sz w:val="72"/>
                                    <w:szCs w:val="72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eastAsiaTheme="majorEastAsia" w:cstheme="majorBidi"/>
                                      <w:color w:val="4472C4" w:themeColor="accent1"/>
                                      <w:sz w:val="72"/>
                                      <w:szCs w:val="72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  <w:alias w:val="标题"/>
                                    <w:id w:val="-958338334"/>
                                    <w15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Fonts w:asciiTheme="majorHAnsi" w:hAnsiTheme="majorHAnsi" w:eastAsiaTheme="majorEastAsia" w:cstheme="majorBidi"/>
                                      <w:color w:val="4472C4" w:themeColor="accent1"/>
                                      <w:sz w:val="72"/>
                                      <w:szCs w:val="72"/>
                                      <w14:textFill>
                                        <w14:solidFill>
                                          <w14:schemeClr w14:val="accent1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 w:eastAsia="宋体" w:asciiTheme="majorHAnsi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  <w:lang w:val="en-US" w:eastAsia="zh-CN"/>
                                        <w14:textFill>
                                          <w14:solidFill>
                                            <w14:schemeClr w14:val="accent1"/>
                                          </w14:solidFill>
                                        </w14:textFill>
                                      </w:rPr>
                                      <w:t>背景策划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rPr>
                                    <w:rFonts w:asciiTheme="majorHAnsi" w:hAnsiTheme="majorHAnsi" w:eastAsiaTheme="majorEastAsia" w:cstheme="majorBidi"/>
                                    <w:color w:val="44546A" w:themeColor="text2"/>
                                    <w:sz w:val="32"/>
                                    <w:szCs w:val="32"/>
                                    <w14:textFill>
                                      <w14:solidFill>
                                        <w14:schemeClr w14:val="tx2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eastAsiaTheme="majorEastAsia" w:cstheme="majorBidi"/>
                                      <w:color w:val="44546A" w:themeColor="text2"/>
                                      <w:sz w:val="32"/>
                                      <w:szCs w:val="32"/>
                                      <w14:textFill>
                                        <w14:solidFill>
                                          <w14:schemeClr w14:val="tx2"/>
                                        </w14:solidFill>
                                      </w14:textFill>
                                    </w:rPr>
                                    <w:alias w:val="副标题"/>
                                    <w:id w:val="15524255"/>
                                    <w15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Fonts w:asciiTheme="majorHAnsi" w:hAnsiTheme="majorHAnsi" w:eastAsiaTheme="majorEastAsia" w:cstheme="majorBidi"/>
                                      <w:color w:val="44546A" w:themeColor="text2"/>
                                      <w:sz w:val="32"/>
                                      <w:szCs w:val="32"/>
                                      <w14:textFill>
                                        <w14:solidFill>
                                          <w14:schemeClr w14:val="tx2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Theme="majorHAnsi" w:hAnsiTheme="majorHAnsi" w:eastAsiaTheme="majorEastAsia" w:cstheme="majorBidi"/>
                                        <w:color w:val="44546A" w:themeColor="text2"/>
                                        <w:sz w:val="32"/>
                                        <w:szCs w:val="32"/>
                                        <w14:textFill>
                                          <w14:solidFill>
                                            <w14:schemeClr w14:val="tx2"/>
                                          </w14:solidFill>
                                        </w14:textFill>
                                      </w:rPr>
                                      <w:t>Galgame小组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left:270.85pt;margin-top:294.65pt;height:194.9pt;width:220.3pt;mso-position-horizontal-relative:page;mso-position-vertical-relative:page;mso-wrap-distance-bottom:0pt;mso-wrap-distance-left:9pt;mso-wrap-distance-right:9pt;mso-wrap-distance-top:0pt;z-index:251661312;mso-width-relative:page;mso-height-relative:page;mso-width-percent:360;mso-height-percent:280;" filled="f" stroked="f" coordsize="21600,21600" o:gfxdata="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d&#10;EbQB1AAAAAUBAAAPAAAAAAAAAAEAIAAAACIAAABkcnMvZG93bnJldi54bWxQSwECFAAUAAAACACH&#10;TuJAqqZxFygCAAArBAAADgAAAAAAAAABACAAAAAjAQAAZHJzL2Uyb0RvYy54bWxQSwUGAAAAAAYA&#10;BgBZAQAAvQUAAAAA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rPr>
                              <w:rFonts w:asciiTheme="majorHAnsi" w:hAnsiTheme="majorHAnsi" w:eastAsiaTheme="majorEastAsia" w:cstheme="majorBidi"/>
                              <w:color w:val="4472C4" w:themeColor="accent1"/>
                              <w:sz w:val="72"/>
                              <w:szCs w:val="72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eastAsiaTheme="majorEastAsia" w:cstheme="majorBidi"/>
                                <w:color w:val="4472C4" w:themeColor="accent1"/>
                                <w:sz w:val="72"/>
                                <w:szCs w:val="72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alias w:val="标题"/>
                              <w:id w:val="-958338334"/>
                              <w15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>
                              <w:rPr>
                                <w:rFonts w:asciiTheme="majorHAnsi" w:hAnsiTheme="majorHAnsi" w:eastAsiaTheme="majorEastAsia" w:cstheme="majorBidi"/>
                                <w:color w:val="4472C4" w:themeColor="accent1"/>
                                <w:sz w:val="72"/>
                                <w:szCs w:val="72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rFonts w:hint="eastAsia" w:eastAsia="宋体" w:asciiTheme="majorHAnsi" w:hAnsiTheme="majorHAnsi" w:cstheme="majorBidi"/>
                                  <w:color w:val="4472C4" w:themeColor="accent1"/>
                                  <w:sz w:val="72"/>
                                  <w:szCs w:val="72"/>
                                  <w:lang w:val="en-US" w:eastAsia="zh-CN"/>
                                  <w14:textFill>
                                    <w14:solidFill>
                                      <w14:schemeClr w14:val="accent1"/>
                                    </w14:solidFill>
                                  </w14:textFill>
                                </w:rPr>
                                <w:t>背景策划</w:t>
                              </w:r>
                            </w:sdtContent>
                          </w:sdt>
                        </w:p>
                        <w:p>
                          <w:pPr>
                            <w:rPr>
                              <w:rFonts w:asciiTheme="majorHAnsi" w:hAnsiTheme="majorHAnsi" w:eastAsiaTheme="majorEastAsia" w:cstheme="majorBidi"/>
                              <w:color w:val="44546A" w:themeColor="text2"/>
                              <w:sz w:val="32"/>
                              <w:szCs w:val="32"/>
                              <w14:textFill>
                                <w14:solidFill>
                                  <w14:schemeClr w14:val="tx2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eastAsiaTheme="majorEastAsia" w:cstheme="majorBidi"/>
                                <w:color w:val="44546A" w:themeColor="text2"/>
                                <w:sz w:val="32"/>
                                <w:szCs w:val="3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alias w:val="副标题"/>
                              <w:id w:val="15524255"/>
                              <w15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>
                              <w:rPr>
                                <w:rFonts w:asciiTheme="majorHAnsi" w:hAnsiTheme="majorHAnsi" w:eastAsiaTheme="majorEastAsia" w:cstheme="majorBidi"/>
                                <w:color w:val="44546A" w:themeColor="text2"/>
                                <w:sz w:val="32"/>
                                <w:szCs w:val="3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sdtEndPr>
                            <w:sdtContent>
                              <w:r>
                                <w:rPr>
                                  <w:rFonts w:asciiTheme="majorHAnsi" w:hAnsiTheme="majorHAnsi" w:eastAsiaTheme="majorEastAsia" w:cstheme="majorBidi"/>
                                  <w:color w:val="44546A" w:themeColor="text2"/>
                                  <w:sz w:val="32"/>
                                  <w:szCs w:val="32"/>
                                  <w14:textFill>
                                    <w14:solidFill>
                                      <w14:schemeClr w14:val="tx2"/>
                                    </w14:solidFill>
                                  </w14:textFill>
                                </w:rPr>
                                <w:t>Galgame小组</w:t>
                              </w:r>
                            </w:sdtContent>
                          </w:sdt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>
          <w:pPr>
            <w:widowControl/>
            <w:jc w:val="left"/>
          </w:pPr>
          <w:r>
            <w:br w:type="page"/>
          </w:r>
        </w:p>
      </w:sdtContent>
    </w:sdt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24723275"/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7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rStyle w:val="10"/>
              <w:rFonts w:ascii="Calibri" w:hAnsi="Calibri" w:eastAsia="宋体"/>
              <w:b/>
              <w:bCs/>
              <w:kern w:val="44"/>
            </w:rPr>
            <w:t>游戏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val="en-US" w:eastAsia="zh-CN"/>
            </w:rPr>
            <w:t>设计</w:t>
          </w:r>
          <w:r>
            <w:rPr>
              <w:rStyle w:val="10"/>
              <w:rFonts w:ascii="Calibri" w:hAnsi="Calibri" w:eastAsia="宋体"/>
              <w:b/>
              <w:bCs/>
              <w:kern w:val="44"/>
            </w:rPr>
            <w:t>概述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eastAsia="zh-CN"/>
            </w:rPr>
            <w:t>（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val="en-US" w:eastAsia="zh-CN"/>
            </w:rPr>
            <w:t>1.1--1.3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eastAsia="zh-CN"/>
            </w:rPr>
            <w:t>）</w:t>
          </w:r>
          <w:r>
            <w:tab/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1</w:t>
          </w:r>
          <w:r>
            <w:rPr>
              <w:rStyle w:val="10"/>
              <w:rFonts w:ascii="黑体" w:hAnsi="黑体" w:eastAsia="黑体"/>
              <w:bCs/>
            </w:rPr>
            <w:t>.1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游戏名称</w:t>
          </w:r>
          <w:r>
            <w:tab/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7"/>
            <w:tabs>
              <w:tab w:val="right" w:leader="dot" w:pos="8296"/>
            </w:tabs>
          </w:pPr>
          <w:r>
            <w:rPr>
              <w:rFonts w:hint="eastAsia" w:eastAsia="宋体"/>
              <w:lang w:val="en-US" w:eastAsia="zh-CN"/>
            </w:rPr>
            <w:t>1</w:t>
          </w:r>
          <w:r>
            <w:rPr>
              <w:rStyle w:val="10"/>
              <w:rFonts w:ascii="黑体" w:hAnsi="黑体" w:eastAsia="黑体"/>
              <w:bCs/>
            </w:rPr>
            <w:t>.2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游戏背景</w:t>
          </w:r>
          <w:r>
            <w:tab/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7"/>
            <w:tabs>
              <w:tab w:val="right" w:leader="dot" w:pos="8296"/>
            </w:tabs>
          </w:pPr>
          <w:r>
            <w:rPr>
              <w:rFonts w:hint="eastAsia" w:eastAsia="宋体"/>
              <w:lang w:val="en-US" w:eastAsia="zh-CN"/>
            </w:rPr>
            <w:t>1</w:t>
          </w:r>
          <w:r>
            <w:rPr>
              <w:rStyle w:val="10"/>
              <w:rFonts w:ascii="黑体" w:hAnsi="黑体" w:eastAsia="黑体"/>
              <w:bCs/>
            </w:rPr>
            <w:t>.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3设计理念</w:t>
          </w:r>
          <w:r>
            <w:tab/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6"/>
            <w:tabs>
              <w:tab w:val="right" w:leader="dot" w:pos="8296"/>
            </w:tabs>
          </w:pPr>
          <w:r>
            <w:rPr>
              <w:rStyle w:val="10"/>
              <w:rFonts w:ascii="Calibri" w:hAnsi="Calibri" w:eastAsia="宋体"/>
              <w:b/>
              <w:bCs/>
              <w:kern w:val="44"/>
            </w:rPr>
            <w:t>游戏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val="en-US" w:eastAsia="zh-CN"/>
            </w:rPr>
            <w:t>界面设计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eastAsia="zh-CN"/>
            </w:rPr>
            <w:t>（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val="en-US" w:eastAsia="zh-CN"/>
            </w:rPr>
            <w:t>2.1--2.9</w:t>
          </w:r>
          <w:r>
            <w:rPr>
              <w:rStyle w:val="10"/>
              <w:rFonts w:hint="eastAsia" w:ascii="Calibri" w:hAnsi="Calibri" w:eastAsia="宋体"/>
              <w:b/>
              <w:bCs/>
              <w:kern w:val="44"/>
              <w:lang w:eastAsia="zh-CN"/>
            </w:rPr>
            <w:t>）</w:t>
          </w:r>
          <w:r>
            <w:tab/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.1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启动画面</w:t>
          </w:r>
          <w:r>
            <w:tab/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.2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启动视频</w:t>
          </w:r>
          <w:r>
            <w:tab/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.3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菜单选项</w:t>
          </w:r>
          <w:r>
            <w:tab/>
          </w:r>
          <w:r>
            <w:rPr>
              <w:rFonts w:hint="eastAsia" w:eastAsia="宋体"/>
              <w:lang w:val="en-US" w:eastAsia="zh-CN"/>
            </w:rPr>
            <w:t>5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.4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菜单背景</w:t>
          </w:r>
          <w:r>
            <w:tab/>
          </w:r>
          <w:r>
            <w:rPr>
              <w:rFonts w:hint="eastAsia" w:eastAsia="宋体"/>
              <w:lang w:val="en-US" w:eastAsia="zh-CN"/>
            </w:rPr>
            <w:t>5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.5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游戏阵营图谱</w:t>
          </w:r>
          <w:r>
            <w:tab/>
          </w:r>
          <w:r>
            <w:rPr>
              <w:rFonts w:hint="eastAsia" w:eastAsia="宋体"/>
              <w:lang w:val="en-US" w:eastAsia="zh-CN"/>
            </w:rPr>
            <w:t>8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.6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游戏阵营图谱细节设计</w:t>
          </w:r>
          <w:r>
            <w:tab/>
          </w:r>
          <w:r>
            <w:rPr>
              <w:rFonts w:hint="eastAsia" w:eastAsia="宋体"/>
              <w:lang w:val="en-US" w:eastAsia="zh-CN"/>
            </w:rPr>
            <w:t>17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.7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游戏画面</w:t>
          </w:r>
          <w:r>
            <w:tab/>
          </w:r>
          <w:r>
            <w:rPr>
              <w:rFonts w:hint="eastAsia" w:eastAsia="宋体"/>
              <w:lang w:val="en-US" w:eastAsia="zh-CN"/>
            </w:rPr>
            <w:t>19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.8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游戏细节设计画面</w:t>
          </w:r>
          <w:r>
            <w:tab/>
          </w:r>
          <w:r>
            <w:rPr>
              <w:rFonts w:hint="eastAsia" w:eastAsia="宋体"/>
              <w:lang w:val="en-US" w:eastAsia="zh-CN"/>
            </w:rPr>
            <w:t>22</w:t>
          </w:r>
        </w:p>
        <w:p>
          <w:pPr>
            <w:pStyle w:val="7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hint="eastAsia" w:eastAsia="宋体"/>
              <w:lang w:val="en-US" w:eastAsia="zh-CN"/>
            </w:rPr>
            <w:t>2</w:t>
          </w:r>
          <w:r>
            <w:rPr>
              <w:rStyle w:val="10"/>
              <w:rFonts w:ascii="黑体" w:hAnsi="黑体" w:eastAsia="黑体"/>
              <w:bCs/>
            </w:rPr>
            <w:t>.9</w:t>
          </w:r>
          <w:r>
            <w:rPr>
              <w:rStyle w:val="10"/>
              <w:rFonts w:hint="eastAsia" w:ascii="黑体" w:hAnsi="黑体" w:eastAsia="黑体"/>
              <w:bCs/>
              <w:lang w:val="en-US" w:eastAsia="zh-CN"/>
            </w:rPr>
            <w:t>结束画面</w:t>
          </w:r>
          <w:r>
            <w:tab/>
          </w:r>
          <w:r>
            <w:rPr>
              <w:rFonts w:hint="eastAsia" w:eastAsia="宋体"/>
              <w:lang w:val="en-US" w:eastAsia="zh-CN"/>
            </w:rPr>
            <w:t>22</w:t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ascii="Calibri" w:hAnsi="Calibri" w:eastAsia="宋体" w:cs="Times New Roman"/>
          <w:b/>
          <w:bCs/>
          <w:kern w:val="44"/>
          <w:sz w:val="44"/>
          <w:szCs w:val="44"/>
        </w:rPr>
      </w:pPr>
      <w:r>
        <w:rPr>
          <w:rFonts w:ascii="Calibri" w:hAnsi="Calibri" w:eastAsia="宋体" w:cs="Times New Roman"/>
          <w:b/>
          <w:bCs/>
          <w:kern w:val="44"/>
          <w:sz w:val="44"/>
          <w:szCs w:val="44"/>
        </w:rPr>
        <w:br w:type="page"/>
      </w:r>
    </w:p>
    <w:p>
      <w:pPr>
        <w:keepNext/>
        <w:keepLines/>
        <w:spacing w:before="340" w:after="330" w:line="578" w:lineRule="auto"/>
        <w:jc w:val="left"/>
        <w:outlineLvl w:val="0"/>
        <w:rPr>
          <w:rFonts w:ascii="黑体" w:hAnsi="黑体" w:eastAsia="黑体" w:cs="Times New Roman"/>
          <w:bCs/>
          <w:kern w:val="44"/>
          <w:sz w:val="30"/>
          <w:szCs w:val="30"/>
        </w:rPr>
      </w:pPr>
      <w:bookmarkStart w:id="0" w:name="_Toc509337049"/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</w:rPr>
        <w:t>游戏概述</w:t>
      </w:r>
      <w:bookmarkEnd w:id="0"/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</w:rPr>
      </w:pPr>
      <w:bookmarkStart w:id="1" w:name="_Toc509337050"/>
      <w:bookmarkStart w:id="2" w:name="_Toc419578967"/>
      <w:r>
        <w:rPr>
          <w:rFonts w:hint="eastAsia" w:ascii="黑体" w:hAnsi="黑体" w:eastAsia="黑体" w:cs="Times New Roman"/>
          <w:bCs/>
          <w:sz w:val="28"/>
          <w:szCs w:val="28"/>
        </w:rPr>
        <w:t>1.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1</w:t>
      </w:r>
      <w:r>
        <w:rPr>
          <w:rFonts w:hint="eastAsia" w:ascii="黑体" w:hAnsi="黑体" w:eastAsia="黑体" w:cs="Times New Roman"/>
          <w:bCs/>
          <w:sz w:val="28"/>
          <w:szCs w:val="28"/>
        </w:rPr>
        <w:t>游戏</w:t>
      </w:r>
      <w:bookmarkEnd w:id="1"/>
      <w:bookmarkEnd w:id="2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名称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</w:t>
      </w:r>
    </w:p>
    <w:p>
      <w:pPr>
        <w:spacing w:line="360" w:lineRule="atLeast"/>
        <w:ind w:firstLine="480" w:firstLineChars="200"/>
        <w:rPr>
          <w:rFonts w:ascii="黑体" w:hAnsi="黑体" w:eastAsia="黑体" w:cs="Times New Roman"/>
          <w:sz w:val="28"/>
          <w:szCs w:val="28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？？？</w:t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bookmarkStart w:id="3" w:name="_Toc509337051"/>
      <w:bookmarkStart w:id="4" w:name="_Toc419578968"/>
      <w:r>
        <w:rPr>
          <w:rFonts w:hint="eastAsia" w:ascii="黑体" w:hAnsi="黑体" w:eastAsia="黑体" w:cs="Times New Roman"/>
          <w:bCs/>
          <w:sz w:val="28"/>
          <w:szCs w:val="28"/>
        </w:rPr>
        <w:t>1.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2游戏</w:t>
      </w:r>
      <w:bookmarkEnd w:id="3"/>
      <w:bookmarkEnd w:id="4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背景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375" w:lineRule="atLeast"/>
        <w:ind w:left="0" w:right="0" w:firstLine="420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第二次红色战争开始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375" w:lineRule="atLeast"/>
        <w:ind w:left="0" w:right="0" w:firstLine="420"/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“同志们，今天我们要创造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历史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。我们将一起摧毁美国，摧毁他们的城市、他们的家庭、他们的梦想……和更多的东西。”——亚历山大•罗曼洛夫（Alexander Romanov）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right="0" w:rightChars="0" w:firstLine="600" w:firstLineChars="25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冷战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经结束了。美国正沉浸在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琥珀色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的麦浪之中。红色威胁曾是全部但现已无效，稀释於世界社会主义联盟(World Socialist Alliance)，一个无害的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人道主义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组织与美国友善的傀儡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首相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Romanov握手言和并发表言论。和平繁荣开始盛行。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接着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，报告到达了。  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　　报告指出美国西南方的公民饱受头昏痛心之苦，其它人呈现死尸般的状态，并敌视其家人及国家。情报立刻指向位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于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墨西哥的苏俄侵袭，当地，在美国的同意之下，Romanov的WSA军队正在平定叛乱。但是当苏俄军队以联军从未见过的速度横扫德州、加州及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纽约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，这个精心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策划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的花招很快地被发现了。沿途放置谜样的信号，苏俄军队在灵媒将军的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导下，运用他们的精神力而非军火来推动对美国的侵略。城市里，美国人开始拿起武器对抗邻居。乡下，爱国的农民含泪看他们自己的牛支身上绑著炸药，走向军事设施并引爆。Dugan总统决定以核弹反攻。红色电话响了。按钮被按下。却毫无动静。  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　　此刻，情报机关确认了最糟的情况：Romanov在背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后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操控一切，他利用最神秘且最恐怖的新科技：精神增强的军队，他们的头脑就像他们的AK-7s一样致命。Romanov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首相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的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计划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很快地被揭晓。这几年来首相利用WSA做为掩护来发展一个共产党同盟国的全球性网路，并希望以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苏联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国旗取代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星条旗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。Romanov在多年秘密发展精神科技後终於找到可行的方法。同时，Romanov的动机却是比共产党同盟来得更为私人化。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冷战后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苏联的解体仍是他心中的痛，也是自童年时就困扰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他的回忆，Romanov发誓要让美国为它对苏俄的所犯罪行付出代价。他找到了最完美的方法：不是靠摧毁自由世界的最後堡垒，而是利用心灵控制科技让他的联军敌人们瘫痪，让美国的公共建设、防御及资源随意任人索取。Romanov计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划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让美国成为西方的第一个共产主义国家。  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　　美国的核武兵工厂暂时失去效用，他们只好召集传统的军队，以及一些非传统的军队。美国和盟军重组并利用他们自己的科技来阻止Romanov的疯狂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计划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。最终的胜利会是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星条旗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还是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苏联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国旗？最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后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战役－在美国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国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土上，在美国城市里－将决定自由世界的命运。</w:t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bookmarkStart w:id="5" w:name="_Toc509337052"/>
      <w:bookmarkStart w:id="6" w:name="_Toc419578969"/>
      <w:r>
        <w:rPr>
          <w:rFonts w:hint="eastAsia" w:ascii="黑体" w:hAnsi="黑体" w:eastAsia="黑体" w:cs="Times New Roman"/>
          <w:bCs/>
          <w:sz w:val="28"/>
          <w:szCs w:val="28"/>
        </w:rPr>
        <w:t>1.3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设计</w:t>
      </w:r>
      <w:bookmarkEnd w:id="5"/>
      <w:bookmarkEnd w:id="6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理念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keepNext/>
        <w:keepLines/>
        <w:spacing w:before="340" w:after="330" w:line="578" w:lineRule="auto"/>
        <w:jc w:val="left"/>
        <w:outlineLvl w:val="0"/>
        <w:rPr>
          <w:rFonts w:ascii="黑体" w:hAnsi="黑体" w:eastAsia="黑体" w:cs="Times New Roman"/>
          <w:bCs/>
          <w:kern w:val="44"/>
          <w:sz w:val="30"/>
          <w:szCs w:val="30"/>
        </w:rPr>
      </w:pP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</w:rPr>
        <w:t>游戏</w:t>
      </w: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val="en-US" w:eastAsia="zh-CN"/>
        </w:rPr>
        <w:t>界面设计</w:t>
      </w:r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1启动画面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</w:t>
      </w:r>
    </w:p>
    <w:p>
      <w:pPr>
        <w:spacing w:line="36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基础启动画面（待加logo，光影，声效）</w:t>
      </w:r>
    </w:p>
    <w:p>
      <w:pPr>
        <w:spacing w:line="36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5273675" cy="2825115"/>
            <wp:effectExtent l="0" t="0" r="3175" b="1333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2启动视频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</w:t>
      </w:r>
    </w:p>
    <w:p>
      <w:pPr>
        <w:spacing w:line="360" w:lineRule="atLeast"/>
        <w:ind w:firstLine="480" w:firstLineChars="200"/>
        <w:rPr>
          <w:rFonts w:ascii="Calibri" w:hAnsi="Calibri" w:eastAsia="宋体" w:cs="Times New Roman"/>
          <w:sz w:val="24"/>
          <w:szCs w:val="24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Calibri" w:hAnsi="Calibri" w:eastAsia="宋体" w:cs="Times New Roman"/>
          <w:sz w:val="24"/>
          <w:szCs w:val="24"/>
        </w:rPr>
        <w:t xml:space="preserve"> </w:t>
      </w:r>
      <w:r>
        <w:rPr>
          <w:rFonts w:hint="eastAsia" w:ascii="Calibri" w:hAnsi="Calibri" w:eastAsia="宋体" w:cs="Times New Roman"/>
          <w:sz w:val="24"/>
          <w:szCs w:val="24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6" DrawAspect="Icon" ObjectID="_1468075725" r:id="rId7">
            <o:LockedField>false</o:LockedField>
          </o:OLEObject>
        </w:object>
      </w:r>
      <w:bookmarkStart w:id="17" w:name="_GoBack"/>
      <w:bookmarkEnd w:id="17"/>
    </w:p>
    <w:p>
      <w:pPr>
        <w:keepNext/>
        <w:keepLines/>
        <w:spacing w:before="260" w:after="260" w:line="416" w:lineRule="auto"/>
        <w:outlineLvl w:val="1"/>
        <w:rPr>
          <w:rFonts w:ascii="Calibri" w:hAnsi="Calibri" w:eastAsia="宋体" w:cs="Times New Roman"/>
          <w:b/>
          <w:sz w:val="24"/>
          <w:szCs w:val="24"/>
        </w:rPr>
      </w:pPr>
      <w:bookmarkStart w:id="7" w:name="_Toc419578972"/>
      <w:bookmarkStart w:id="8" w:name="_Toc509337055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3</w:t>
      </w:r>
      <w:bookmarkEnd w:id="7"/>
      <w:bookmarkEnd w:id="8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菜单选项</w:t>
      </w:r>
    </w:p>
    <w:p>
      <w:pPr>
        <w:spacing w:line="360" w:lineRule="atLeast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68595" cy="2977515"/>
            <wp:effectExtent l="0" t="0" r="8255" b="13335"/>
            <wp:docPr id="3" name="图片 3" descr="启动画面_meitu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启动画面_meitu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</w:rPr>
      </w:pPr>
      <w:bookmarkStart w:id="9" w:name="_Toc419578973"/>
      <w:bookmarkStart w:id="10" w:name="_Toc509337056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Times New Roman"/>
          <w:bCs/>
          <w:sz w:val="28"/>
          <w:szCs w:val="28"/>
        </w:rPr>
        <w:t>.</w:t>
      </w:r>
      <w:bookmarkEnd w:id="9"/>
      <w:bookmarkEnd w:id="10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4菜单背景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>游戏不同模式背景图（初步）设计</w:t>
      </w:r>
      <w:r>
        <w:rPr>
          <w:rFonts w:hint="eastAsia" w:ascii="Calibri" w:hAnsi="Calibri" w:eastAsia="宋体" w:cs="Times New Roman"/>
          <w:sz w:val="24"/>
          <w:szCs w:val="24"/>
        </w:rPr>
        <w:t>：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1770" cy="2205990"/>
            <wp:effectExtent l="0" t="0" r="5080" b="3810"/>
            <wp:docPr id="4" name="图片 4" descr="背景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背景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89550" cy="2563495"/>
            <wp:effectExtent l="0" t="0" r="6350" b="8255"/>
            <wp:docPr id="22" name="图片 22" descr="背景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背景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878070" cy="3048635"/>
            <wp:effectExtent l="0" t="0" r="17780" b="18415"/>
            <wp:docPr id="23" name="图片 23" descr="启动护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启动护花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5271770" cy="4420870"/>
            <wp:effectExtent l="0" t="0" r="5080" b="17780"/>
            <wp:docPr id="6" name="图片 6" descr="背景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背景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（苏联）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761865" cy="2971165"/>
            <wp:effectExtent l="0" t="0" r="635" b="635"/>
            <wp:docPr id="7" name="图片 7" descr="美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美国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（美军）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  <w:lang w:val="en-US"/>
        </w:rPr>
      </w:pPr>
      <w:bookmarkStart w:id="11" w:name="_Toc509337057"/>
      <w:bookmarkStart w:id="12" w:name="_Toc419578974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5</w:t>
      </w:r>
      <w:r>
        <w:rPr>
          <w:rFonts w:hint="eastAsia" w:ascii="黑体" w:hAnsi="黑体" w:eastAsia="黑体" w:cs="Times New Roman"/>
          <w:bCs/>
          <w:sz w:val="28"/>
          <w:szCs w:val="28"/>
        </w:rPr>
        <w:t>游戏</w:t>
      </w:r>
      <w:bookmarkEnd w:id="11"/>
      <w:bookmarkEnd w:id="12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阵营图谱</w:t>
      </w:r>
    </w:p>
    <w:p>
      <w:pPr>
        <w:rPr>
          <w:rFonts w:hint="eastAsia"/>
          <w:sz w:val="28"/>
          <w:szCs w:val="28"/>
          <w:lang w:val="en-US" w:eastAsia="zh-CN"/>
        </w:rPr>
      </w:pPr>
      <w:bookmarkStart w:id="13" w:name="_Toc509337058"/>
      <w:bookmarkStart w:id="14" w:name="_Toc419578975"/>
      <w:r>
        <w:rPr>
          <w:rFonts w:hint="eastAsia"/>
          <w:sz w:val="28"/>
          <w:szCs w:val="28"/>
          <w:lang w:val="en-US" w:eastAsia="zh-CN"/>
        </w:rPr>
        <w:t>两大阵营单位图谱（待修改，含数值）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70500" cy="3307080"/>
            <wp:effectExtent l="0" t="0" r="6350" b="7620"/>
            <wp:docPr id="1" name="图片 1" descr="两大阵营单位图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两大阵营单位图谱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790825" cy="2773045"/>
            <wp:effectExtent l="0" t="0" r="9525" b="8255"/>
            <wp:docPr id="33" name="图片 33" descr="纪念十月革命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纪念十月革命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图1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830195" cy="2830195"/>
            <wp:effectExtent l="0" t="0" r="8255" b="8255"/>
            <wp:docPr id="34" name="图片 34" descr="纪念十月革命100周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纪念十月革命100周年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图2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（苏联单位 图1 图2）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说明：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瞬发技能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表示按下后直接发挥效能的技能。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切换技能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表示该技能的作用是切换不同的默认武器。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目标技能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表示使用该技能需要选择技能作用的区域和目标。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小括号内表示的是该设施所需要的科技前提。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苏联单位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步兵：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战熊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War Bear—$225—两栖—用可怕的大爪子撕人的大熊。比狗强壮些，但还是会被狗秒杀。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[大声咆哮]Amplified Roar—瞬发技能—震慑（不能移动不能开火）熊周围的步兵。有更大的机会对付大群步兵。如果你遇到了另一个熊或狗，谁先叫谁就赢。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动员兵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Conscript—$100—拿着机关枪的苏联基本步兵。对步兵还行。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[莫托洛夫鸡尾酒] Molotov Cocktails—切换技能—能对固定目标造成不小伤害的变种手榴弹。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防空步兵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Flak Trooper—$300—可以打飞机的初级步兵。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[磁性地雷]Mega Mines—切换技能—步兵给自己的火炮装填配备延时引信的地雷，然后向地面目标射击。这些地雷粘到车辆和建筑上，过了几秒就会爆炸。他们不能去粘步兵，但爆炸能够伤到所有东西。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工程师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Engineer—$500—两栖—能够把己方建筑修理到满血，占领敌人建筑或中立建筑。在水里使用橡皮艇。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[战斗碉堡]Battle Bunker—$500—目标技能—工程师可以在你选定的位置造个碉堡，可以进驻5个步兵，能够向外射击。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特斯拉装甲兵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Tesla Troopr—$750（高级反应堆）—定位和RA2的一样。这种重型步兵非常适合打击车辆。他们不能被碾压，可以为特斯拉线圈充电，还可以解冻被冷冻的单位和建筑。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[电磁干扰仪]Electro Magnetic Disruptors—切换技能—替换普通武器，可以短时间瘫痪敌人车辆，但没有杀伤力。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娜塔莎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Natasha—$2000—两栖（作战实验室）—能够远程狙击敌人步兵的苏联英雄。对于建筑和车辆，她直接呼叫空袭。几秒之后（大概数10下）一架轰炸机会给目标区域带来很大的伤害。当前她死的太快了，飞机来的也慢。不过就算娜塔莎走开或死了，飞机也还是会来的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[狙杀驾驶员]Kill Pilot—目标技能—目标车辆被打成中立，能够被步兵占领。和将军里贾曼?卡尔的技能一样。{SR：估计枪都是一样的。}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车辆：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矿车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Ore Collector—$1400—两栖—运矿赚钱的。没武器，没装甲。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[乔巴姆装甲]Chobham Armor—切换技能—增加装甲降低速度{SR：英国老是共谍！？}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旅伴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Sputnik—$1400—两栖—苏联的基地扩展车。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[展开]Unpack—目标技能—指定地点展。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恐怖机器人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Terror Drone—$600—两栖—经典单位，可以下水了。这种轻型机器人可以把自己依附到敌人车辆上，慢慢的把他们撕碎，然后寻找下一个目标。如果你中招了，你必须找些什么东西来修车，否则就死定了。现在船只也可以中标了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[电子停滞光线]Electro-Stasis Ray—切换技能—发射光束让目标失去动力。它可以持续开火，你可以用这个技能锁住撤退的车辆，赶来的修理车，或是帮助铁锤坦克去抢武器。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镰刀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Sickle—$900—装了3挺反步兵机炮的步行车辆。收割步兵，对建筑也不错。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[跳蚤跳]Flea Jump—目标技能—跳上/跳下悬崖，越过挡路的建筑，或是干脆踩人头顶上。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牛蛙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Bullfrog—$900—两栖—苏联的新式运兵车。水陆两用，拥有一个奇特的放出步兵的方式。它的双联机炮是对空专用的。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[人间大炮]Man Cannon—向目标区域发射所有乘客，乘客们用降落伞着地。射程大约半个屏幕。{SR：不知道分辨率……}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铁锤坦克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Hammer Tank—$1000（高级反应堆）—苏联主战坦克。对车对房子强，对步兵不怎么样。是三家主战坦克中最猛的。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[吸血光束]Leech Beam—切换技能—慢慢的绞杀车辆，同时获得被摧毁车辆的武器。有无限的可能性。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V4火箭发射车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V4 Rocket Launcher—$1200（作战实验室）—V系列火箭发射车家族的最新成员。现在导弹不会被击落了。这种远程导弹可以对建筑和固定目标造成极大伤害。这东西很脆弱，保护好它。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[集束弹头]Multi-Warheads—切换技能—火箭正常发射，但在空中爆成很多碎片，覆盖一个区域。适合打步兵。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天启坦克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Apocalypse Tank—$2000（作战实验室）—最禽兽的坦克！它的双联主炮可以摧毁一切。对步兵不行，但也没什么东西可以顶住它。它还可以碾压车辆。{SR：一切完美，除了还“很有潜力”的造型。。。}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[电磁拖叉]Magnetic Harpoon—切换技能—不使用主炮，改用牵引光束把目标拖到车头研磨机里，瞬间秒杀。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基地车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MCV—$5000—两栖（高级反应堆）—MCV展开成总部。无武装。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[展开]Unpack—目标技能—MCV能在指定地点展开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舰船：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电鳐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Stingray—$1600—两栖—新型两栖特斯拉快艇/机甲。能够有效的对付地面上的一切，但不如打海上目标这么有效。杀步兵效果特别好。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[电涌]Tesla Surge—瞬发技能—向周围水中释放大量高压电（不能在地上用），能够严重杀伤周边单位。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鲨鱼潜艇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Akula Sub—$1800（作战实验室）—能够摧毁任何水面舰艇的新式潜艇。它必须上浮发射鱼雷，但在潜航状态时它是不可见的。它的制导鱼雷可以严重杀伤海上目标。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[超级鱼雷]Ultratorpedoes—瞬发技能—向潜艇正面方向齐射两枚鱼雷。它们是无制导，无限射程的，直到打中什么东西。它们能够造成巨大的伤害，你可以用它们的射程来打击水中的防御建筑。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无畏舰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Dreadnaught—$2000（作战实验室）—装载3部导弹发射架。导弹不会被击落，但威力没RA2的这么大。能够攻击水面和地面目标，但导弹不能跟踪目标。适合打击基地这种固定目标。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[牺牲性射击]Sacrifice Launchers—切换技能—导弹发射更快，但无畏本身会慢慢去血。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飞行器：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米格战机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Mig Fighter—$1000—防空VTOL战机。使用导弹攻击目标。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[返回基地]Return to Base—瞬发技能—飞机返回对应机场。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双刃直升机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Twinblade Helicopter—$1200—装备有机枪和火箭的运输直升机。只能打击地面目标，不需要返回机场装弹。可以运载5名步兵或轻型车辆。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[下机]Evacuate—瞬间技能—所有乘客立即下到当前位置。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基洛夫飞艇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Kirov Airship—$2500（作战实验室）—对地面进行毁灭式的狂轰滥炸。移动缓慢但装甲厚重。适合对付固定目标，只要有一个进去敌人基地，这个基地就废了。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[自燃推进]Gastroburner—切换技能—移动更快，但会缓慢受伤。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建筑（除了围墙都可以下水）：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围墙Wall—$100—100是每一片围墙的价格。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哨戒机枪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Sentry Gun—$800—25电力—反步兵防御工事。射程近但威力大。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防空炮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Flak Cannon—$1000—25电力—专用防空炮台。火力不是很精确，但适合打大群苍蝇。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特斯拉线圈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Tesla Coil—$1200—75电力（高级反应堆）—车辆小心了，这个防御聚集了一大堆电能，然后向着地面目标释放，造成极大的伤害。它的射程比大多数车辆都远，但不能对空。你可以通过特斯拉装甲兵的充电来获得更大威力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铁幕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Iron Curtain—$3000—75电力（高级反应堆）—能够让范围内单位无敌一小段时间。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真空挤压机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Vacuum Imploder—$5000—75电力（作战实验室）—苏联的超级武器。它能把范围内所有单位拉到中心然后炸飞。能够消灭一切单位。看起来很帅，但对建筑的效果很糟糕。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支援技能：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产品回扣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Production Kickbacks—你的单位被摧毁后你可以拿到一些回扣……=004=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掠夺式碾压履带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Salvage Crusher Treads—重型坦克可以依靠碾压来恢复HP。这个主要是给天启用的，其他车辆只能靠碾压被缩小的单位来获利。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轨道碎片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Orbital Debris—人造卫星从轨道上摔向目标位置。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轨道倾泻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Orbital Dump—更多的碎片。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轨道大甩卖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Orbital Downpour—淅沥哗啦，乒令乓琅，什么都下来了……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磁力奇点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Magnetic Singularity—小范围内的所有单位被拉到一个点上。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磁力卫星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Magnetic Satellite—从卫星上发射一条磁性光束把车辆拉到天上去……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超级磁力卫星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Super-Magnetic Satellite—光束持续时间更长。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终极磁力卫星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Ultra- Magnetic Satellite—更加更加持久。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大生产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Mass Production—所有海陆空机械降价25%。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恐怖机器人的复仇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Terror Drone Revenger—当你的单位被摧毁时，有概率从残骸中跑出一个恐怖机器人。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毒素腐蚀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Toxin Corrosion—小范围内的单位缓慢受伤，移动时会留下毒素痕迹，这个可以伤害更多的人。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清野空袭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Desolator Airstrike—一架飞机对目标区域投放高伤害的毒素。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双倍型清野空袭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Desolator Dual Airstrike—两架飞机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三倍型清野空袭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Desolator Delta Airstrike—三架飞机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盟军单位：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高级许可=Heightened Clearance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顶级许可=Maximum Clearance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步兵：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军犬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Attack Dog—$200—两栖—凶猛的德国牧羊犬，可以秒杀任何步兵。可以发现间谍。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[大声叫] Amplified Bark—瞬间技能—狗狗用吠叫在数秒内吓住周围的敌军。在狗咬狗时使用这个能够确保胜利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镇暴队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Peace Keeper—$200—霰弹枪步兵。近距离威力极大，但远了就不行了。无法防空，但可以保证在射击前靠近敌人步兵。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[防暴盾] Riot Shield—切换技能—360度防护的盾牌。让他可以活着接近到自己的优势射程。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标枪导弹手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Javelin Soldier—$400—强悍的反坦克/防空步兵。就是打步兵很烂。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[激光制导模式] Laser Guided Mode—切换技能—有些类似将军里的激光锁定，在发射前需要等一会，然后飞快的打出去一大陀一大陀的导弹。和将军不同的是，这个技能不需要选择目标，直接切换就可以了。{SR：那还要普通模式干什么呢？}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工程师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Engineer—$500—两栖—可靠的老家伙。无武装，把己方建筑修理到满血，占领敌人建筑或中立建筑。下水后使用摩托艇，遗憾的是速度不怎么样。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[急救包] First Aid Kit—切换技能—在这个模式下工程师又成了医生，能够治疗附近的步兵。但不能占领建筑。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间谍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Spy—$1000—两栖（高级许可）—无武装。可以化装成己方或敌人的步兵。进入敌人建筑后有短暂效果。进入电场可以断电，进入总部可以获得对方的视野。猜测进入超武后可以重置发射时间。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[行贿]Bribe—1000—瞬间技能—间谍周围一小块范围内的所有敌人单位接受贿赂，并且永远转化为间谍那方的单位。对付坦克不错。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谭雅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Tanya—$2000—两栖（顶级许可）—白种金发女性人类。仍旧使用两把柯尔特.45手枪，能在近距离屠杀步兵。能用C4炸车辆和建筑。她只怕远程基地防御和空军单位。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[[时间腰带]Time Belt—瞬间技能—能够把谭雅恢复到几秒前的位置和状态。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车辆：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探矿车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Prospector—$1400—两栖—盟军的矿车，能够展开成前哨站以扩大建筑范围。无防御，轻装甲，要保护好它。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[展开]Unpack—目标技能—探矿车能在指定地点展开成一个前哨站。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—提高科技等级—$1000—前哨站附近的所有建筑提高到下一个科技等级，能够生产更高级的单位和建筑。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—最大科技等级—$1500—前哨站附近的所有建筑可以生产最高级的单位和建筑。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激流气垫车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Riptide ACV—$900—两栖—这种运兵车可以运载5个步兵或1台更轻型的车辆。这是一个气垫船，但有自卫武器。它有两个鱼雷发射管，可以在水中屠杀初期海军单位。在地面上只有一挺机枪吓唬吓唬步兵。不能对空。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[下车]Evacuate—瞬发技能—所有乘客立即下车。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多功能步兵战车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Multigunner IFV—$600—不如RA2的同类。装备有对空专用的导弹。放入不同的步兵后能有不同的武器。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军犬—在IFV上装个高音喇叭，扩大狗狗喷人的范围。但是不会造成伤害。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镇暴队—近距离屠人的霰弹IFV。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标枪射手—可对地的火箭IFV，但不确定是否只能对地。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工程师—修理车，可以清除恐怖机器人。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间谍—不确定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谭雅—不确定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每种步兵都有不同效果，所以使用苏联或日本还可以搞出更多东西。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[下车]Evacuate—瞬间技能—所有乘客立即下车。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守护者坦克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Guardian Tank—$900（高级许可）—盟军主战坦克，能打也能挨打。适合对付车辆和建筑，不适合步兵。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[标识目标]Target Painter—切换技能—这个技能使用一个激光指示器代替主炮，帮助其他单位进行瞄准。其他友军单位可以对被标识目标造成更大伤害。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雅典娜加农炮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Athena Cannon—$1400（高级许可）—轻甲远程炮兵单位。它从天空召唤一道光束（可能是卫星），对目标造成杀伤。充能时间很长，但威力很大。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[宙斯盾]Aegis Shield—瞬发技能—雅典娜和周围的单位短时间内无敌。但此期间他们不能动也不能打。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基地车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MCV—$5000—两栖（高级许可）—MCV展开成总部。无武装。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[展开]Unpack—目标技能—MCV能在指定地点展开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幻影坦克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Mirage Tank—$1400（顶级许可）—猥琐的坦克。静止不动不开火时，这个坦克看起来就象是棵树或是汽车什么的人畜无害。一动起来就原形毕露了。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[裂缝发生器]Gap Generator—切换技能—代替枪炮使用，把幻影周围中等范围内的友军单位隐藏起来。能在移动中生效。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舰船：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海豚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Dolphin—$500—海豚的音波束可以杀伤水中的所有单位。海豚是海里唯一可以倒着游的单位。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[跳跃]High Jump—目标技能—海豚为了躲避危险或是纯粹好玩而跃出水面。可以跳开鱼雷或是电鳐的电涌。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水翼艇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Hydrofoil—$900—高速快艇，有效的防空船。能够轻易击落敌人空军然后撤离战斗。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[武器干扰设备]Weapon Jammer—切换技能—代替防空武器，任何被它瞄准的单位都会停止射击。这需要水翼艇靠的很近，但能够有效阻止诸如无畏舰之类的炮击。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突击驱逐舰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Assault Destroyer—$1800—两栖（高级许可）—有很多炮{SR：没见啊……}，打的车辆和船很痛。可以用自带的履带爬上岸去拆基地。{SR：为什么不叫噩鱼呢？}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[黑洞装甲]Black Hole Armor—切换技能—附近所有的敌军火力都集中到驱逐舰上，当然驱逐舰也会更硬，而且不能开火。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航空母舰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Aircraft Carrier—$2500（顶级许可）—盟军最强攻击战舰。本身没有武器，但有5架飞机。返航后补给弹药再次出发。只要保持移动，就可以轻易解决无畏之类发射无制导远程火箭的目标。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[断路式导弹]Blackout Missile—目标技能—航母发射的这种导弹可以在爆炸范围内释放EMP。能够在短时间内瘫痪所有机械单位和建筑。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飞行器：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维护者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Vindcator—$1200—类似“鹞”式的轰炸机，能对地面目标造成很大伤害。有两颗炸弹，当前4架可以炸飞一个坦克厂。{SR：当前当前，注意当前这个词}它可以用来打车辆，但效果不如炸人或建筑好。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[返回基地]Return to Base—瞬发技能—飞机返回对应机场。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阿波罗战机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Apollo Fighter—$1000—这种VTOL战机使用两挺机炮攻击飞机。对地面完全没辙，但在空中几乎没东西能抓住它。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[返回基地]Return to Base—瞬发技能—飞机返回对应机场。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冷冻直升机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Cryo Copter—$1600（高级许可）—一种支援直升机，没有武器，但可以冰冻敌人的单位和建筑。这个过程不是瞬间的，需要持续的冷冻目标。如果离开，目标就会解冻，但大多数单位只要一下就能把冰块敲的粉碎。直升机越多，冷冻就越快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[缩小光线]Shink Beam—目标技能—被击中的单位会变的更小更快，拥有更小的伤害和更少的血，还有更尖锐的声音。他们能被敌人单位碾压，但一会儿就恢复正常大小。这个技能可以对自己人使用。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世纪轰炸机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Century Bomber—$2000（顶级许可）—梦幻武器。可以携带大量炸弹，或是运载5个可以空投的步兵。峰会中的流行战术之一就是冻住敌人，然后用炸弹砸烂他们。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[伞降]Paradrop—瞬发技能—所有步兵背着降落伞跳出机舱。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建筑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（除了围墙都可以下水）：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围墙Wall—$100—100是每一片围墙的价格。</w:t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多功能炮塔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Multigunner Turret—$800—25电力—有效对空和反步兵，能够进入一个步兵来提高伤害。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光谱塔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Spectrum Tower—$1200—75电力（技术中心，兵营）—光棱科技回来了。某个人开发出来了这个，然后称呼它为光谱技术，但实际上是一个东西。可以轻易摧毁地面目标。紧挨着的塔能够联网，造成更大伤害。值得注意的是，你可以把塔造在水上，然后可以看到五颜六色的光束，在地面只有白色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超时空传送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Chronosphere—$3000—75电力（机场，高级许可）—每隔几分钟，你就可以把一些单位传送到地图上的任意位置。把海上单位传送到陆地或把地面单位传送到水里都是可行的。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质子对撞机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Proton Collider—$5000—75电力（技术中心，顶级许可）—盟军超级武器。其他不详。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支援技能：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先进航空技术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Advanced Aeronautics—飞机增加HP，增加50%的弹药，装填更快，视野更远。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外科手术式打击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Surgical Strike—轰炸一个区域，类似Orca空袭，但这个的确能炸掉东西。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定时炸弹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Time Bomb—在地图上的可见范围内放置，然后进行20秒倒计时。到0之后就爆炸。注意，这个炸弹在放置后是可以使用超时空传送的，所以小心它到时候又回到你的基地了。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定时炸弹豪华版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Deluxe Time Bomb—更大的爆炸。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定时炸弹至尊版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Supreme Time Bomb—比更大还大的爆炸。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战场监视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Surveillance Sweep—在地图上用两点拉一条线，然后卫星会沿着这条线扫过整个地图，揭开战雾。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冷冻攻击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Cryoshot—从天空冰冻范围内的单位。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冷冻冲击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Cryoblast—更大的范围更强的冷气，可以冰冻更大的物体。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冷冻末日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Cryogeddon—更大更大的范围和冷气。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自由贸易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Free Trade—提炼矿石所得的钞票增加25%。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高科技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High Technology—增强狗、守护者坦克、冷冻直升机和航母的技能。不确定具体效果。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时空交换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Chrono Swap—两个单位互换位置。可以是敌人单位，盟友单位或是自己的单位。比如你可以把你的激流传送到敌人基地里去打矿车。这个能对步兵使用，所以你也可以把谭雅搞进别人基地。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时空裂缝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Chrono Rift—可以让目标范围的单位消失一段时间，然后再出现。在此期间他们当然不能移动，不能攻击，也不会被攻击。{SR：用来躲超武不错，就是不知道位置重叠了会怎么样}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时空裂口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Chrono Chasm—更大的范围更长的时间。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 w:val="0"/>
          <w:caps w:val="0"/>
          <w:color w:val="333333"/>
          <w:spacing w:val="0"/>
          <w:sz w:val="24"/>
          <w:szCs w:val="24"/>
          <w:shd w:val="clear" w:fill="FFFFFF"/>
        </w:rPr>
        <w:t>时空深渊</w:t>
      </w: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  <w:t>Chrono Fissure—更大更大的范围和时间。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6</w:t>
      </w:r>
      <w:bookmarkEnd w:id="13"/>
      <w:bookmarkEnd w:id="14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游戏阵营图谱细节设计（待修改）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>部分特色单位：</w:t>
      </w:r>
    </w:p>
    <w:p>
      <w:pPr>
        <w:spacing w:line="360" w:lineRule="atLeast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tLeast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 xml:space="preserve">    1.突袭驱逐舰</w:t>
      </w:r>
    </w:p>
    <w:p>
      <w:pPr>
        <w:numPr>
          <w:ilvl w:val="0"/>
          <w:numId w:val="0"/>
        </w:numPr>
        <w:spacing w:line="360" w:lineRule="atLeast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 xml:space="preserve">    </w:t>
      </w: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3799840" cy="2552065"/>
            <wp:effectExtent l="0" t="0" r="10160" b="635"/>
            <wp:docPr id="12" name="图片 12" descr="突袭驱逐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突袭驱逐舰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tLeast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tLeast"/>
        <w:ind w:firstLine="48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>2.....（还有挺多，但不一定用，所以暂不列出，待修改）</w:t>
      </w:r>
    </w:p>
    <w:p>
      <w:pPr>
        <w:numPr>
          <w:ilvl w:val="0"/>
          <w:numId w:val="0"/>
        </w:numPr>
        <w:spacing w:line="360" w:lineRule="atLeast"/>
        <w:ind w:firstLine="48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drawing>
          <wp:inline distT="0" distB="0" distL="114300" distR="114300">
            <wp:extent cx="4009390" cy="2209800"/>
            <wp:effectExtent l="0" t="0" r="10160" b="0"/>
            <wp:docPr id="13" name="图片 13" descr="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？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014470" cy="2723515"/>
            <wp:effectExtent l="0" t="0" r="5080" b="635"/>
            <wp:docPr id="14" name="图片 14" descr="？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？？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057015" cy="2371725"/>
            <wp:effectExtent l="0" t="0" r="635" b="9525"/>
            <wp:docPr id="15" name="图片 15" descr="t2单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2单位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097020" cy="2125980"/>
            <wp:effectExtent l="0" t="0" r="17780" b="7620"/>
            <wp:docPr id="16" name="图片 16" descr="阿库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阿库拉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154805" cy="2093595"/>
            <wp:effectExtent l="0" t="0" r="17145" b="1905"/>
            <wp:docPr id="19" name="图片 19" descr="轰炸机？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轰炸机？？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eastAsia="宋体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eastAsia="宋体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eastAsia="宋体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eastAsia="宋体"/>
          <w:lang w:val="en-US" w:eastAsia="zh-CN"/>
        </w:rPr>
      </w:pPr>
    </w:p>
    <w:p>
      <w:pPr>
        <w:keepNext/>
        <w:keepLines/>
        <w:spacing w:before="260" w:after="260" w:line="416" w:lineRule="auto"/>
        <w:outlineLvl w:val="1"/>
        <w:rPr>
          <w:rFonts w:ascii="黑体" w:hAnsi="黑体" w:eastAsia="黑体" w:cs="Times New Roman"/>
          <w:bCs/>
          <w:sz w:val="28"/>
          <w:szCs w:val="28"/>
        </w:rPr>
      </w:pPr>
      <w:bookmarkStart w:id="15" w:name="_Toc509337059"/>
      <w:bookmarkStart w:id="16" w:name="_Toc419578976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7</w:t>
      </w:r>
      <w:r>
        <w:rPr>
          <w:rFonts w:hint="eastAsia" w:ascii="黑体" w:hAnsi="黑体" w:eastAsia="黑体" w:cs="Times New Roman"/>
          <w:bCs/>
          <w:sz w:val="28"/>
          <w:szCs w:val="28"/>
        </w:rPr>
        <w:t>游戏</w:t>
      </w:r>
      <w:bookmarkEnd w:id="15"/>
      <w:bookmarkEnd w:id="16"/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画面</w:t>
      </w:r>
      <w:r>
        <w:rPr>
          <w:rFonts w:hint="eastAsia" w:ascii="黑体" w:hAnsi="黑体" w:eastAsia="黑体" w:cs="Times New Roman"/>
          <w:bCs/>
          <w:sz w:val="28"/>
          <w:szCs w:val="28"/>
        </w:rPr>
        <w:t xml:space="preserve">  </w:t>
      </w:r>
    </w:p>
    <w:p>
      <w:pPr>
        <w:spacing w:line="360" w:lineRule="atLeast"/>
        <w:ind w:firstLine="480" w:firstLineChars="200"/>
        <w:rPr>
          <w:rFonts w:ascii="Calibri" w:hAnsi="Calibri" w:eastAsia="宋体" w:cs="Times New Roman"/>
          <w:sz w:val="24"/>
          <w:szCs w:val="24"/>
        </w:rPr>
      </w:pPr>
      <w:r>
        <w:rPr>
          <w:rFonts w:hint="eastAsia" w:ascii="Calibri" w:hAnsi="Calibri" w:eastAsia="宋体" w:cs="Times New Roman"/>
          <w:sz w:val="24"/>
          <w:szCs w:val="24"/>
        </w:rPr>
        <w:t>单机模式:</w:t>
      </w:r>
      <w:r>
        <w:rPr>
          <w:rFonts w:ascii="Calibri" w:hAnsi="Calibri" w:eastAsia="宋体" w:cs="Times New Roman"/>
          <w:sz w:val="24"/>
          <w:szCs w:val="24"/>
        </w:rPr>
        <w:t xml:space="preserve"> 参加战役任务, </w:t>
      </w:r>
      <w:r>
        <w:rPr>
          <w:rFonts w:hint="eastAsia" w:ascii="Calibri" w:hAnsi="Calibri" w:eastAsia="宋体" w:cs="Times New Roman"/>
          <w:sz w:val="24"/>
          <w:szCs w:val="24"/>
        </w:rPr>
        <w:t>参与波澜壮阔的剧情,</w:t>
      </w:r>
      <w:r>
        <w:rPr>
          <w:rFonts w:ascii="Calibri" w:hAnsi="Calibri" w:eastAsia="宋体" w:cs="Times New Roman"/>
          <w:sz w:val="24"/>
          <w:szCs w:val="24"/>
        </w:rPr>
        <w:t xml:space="preserve"> 发掘丰富的玩法技巧. </w:t>
      </w:r>
    </w:p>
    <w:p>
      <w:pPr>
        <w:spacing w:line="360" w:lineRule="atLeast"/>
        <w:ind w:firstLine="480" w:firstLineChars="200"/>
        <w:rPr>
          <w:rFonts w:ascii="Calibri" w:hAnsi="Calibri" w:eastAsia="宋体" w:cs="Times New Roman"/>
          <w:sz w:val="24"/>
          <w:szCs w:val="24"/>
        </w:rPr>
      </w:pPr>
      <w:r>
        <w:rPr>
          <w:rFonts w:ascii="Calibri" w:hAnsi="Calibri" w:eastAsia="宋体" w:cs="Times New Roman"/>
          <w:sz w:val="24"/>
          <w:szCs w:val="24"/>
        </w:rPr>
        <w:tab/>
      </w:r>
      <w:r>
        <w:rPr>
          <w:rFonts w:ascii="Calibri" w:hAnsi="Calibri" w:eastAsia="宋体" w:cs="Times New Roman"/>
          <w:sz w:val="24"/>
          <w:szCs w:val="24"/>
        </w:rPr>
        <w:tab/>
      </w:r>
      <w:r>
        <w:rPr>
          <w:rFonts w:ascii="Calibri" w:hAnsi="Calibri" w:eastAsia="宋体" w:cs="Times New Roman"/>
          <w:sz w:val="24"/>
          <w:szCs w:val="24"/>
        </w:rPr>
        <w:t xml:space="preserve">   用种类繁多, 玩法多样的遭遇战地图游戏, 钻研不同玩法.</w:t>
      </w:r>
    </w:p>
    <w:p>
      <w:pPr>
        <w:spacing w:line="360" w:lineRule="atLeast"/>
        <w:ind w:firstLine="480" w:firstLineChars="200"/>
        <w:rPr>
          <w:rFonts w:ascii="Calibri" w:hAnsi="Calibri" w:eastAsia="宋体" w:cs="Times New Roman"/>
          <w:sz w:val="24"/>
          <w:szCs w:val="24"/>
        </w:rPr>
      </w:pPr>
      <w:r>
        <w:rPr>
          <w:rFonts w:ascii="Calibri" w:hAnsi="Calibri" w:eastAsia="宋体" w:cs="Times New Roman"/>
          <w:sz w:val="24"/>
          <w:szCs w:val="24"/>
        </w:rPr>
        <w:t>联网模式: 参与匹配竞技, 享受竞技与合作的乐趣.</w:t>
      </w:r>
    </w:p>
    <w:p>
      <w:pPr>
        <w:spacing w:line="360" w:lineRule="atLeast"/>
        <w:rPr>
          <w:rFonts w:hint="eastAsia" w:ascii="Calibri" w:hAnsi="Calibri" w:eastAsia="宋体" w:cs="Times New Roman"/>
          <w:sz w:val="24"/>
          <w:szCs w:val="24"/>
          <w:lang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>1.游戏地图：参考游戏背景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4285615" cy="3218815"/>
            <wp:effectExtent l="0" t="0" r="635" b="635"/>
            <wp:docPr id="30" name="图片 30" descr="地图1_meitu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地图1_meitu_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114300" distR="114300">
            <wp:extent cx="3914140" cy="2856865"/>
            <wp:effectExtent l="0" t="0" r="10160" b="635"/>
            <wp:docPr id="28" name="图片 28" descr="冷战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冷战地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t>2.游戏部分场景：</w:t>
      </w:r>
    </w:p>
    <w:p>
      <w:pPr>
        <w:spacing w:line="360" w:lineRule="atLeast"/>
        <w:ind w:firstLine="480" w:firstLineChars="200"/>
        <w:rPr>
          <w:rFonts w:hint="eastAsia" w:ascii="Calibri" w:hAnsi="Calibri" w:eastAsia="宋体" w:cs="Times New Roman"/>
          <w:sz w:val="24"/>
          <w:szCs w:val="24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 </w:t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247515" cy="3171190"/>
            <wp:effectExtent l="0" t="0" r="635" b="10160"/>
            <wp:docPr id="18" name="图片 18" descr="背景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背景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7960" cy="2994025"/>
            <wp:effectExtent l="0" t="0" r="8890" b="15875"/>
            <wp:docPr id="24" name="图片 24" descr="启动花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启动花花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6055" cy="1645285"/>
            <wp:effectExtent l="0" t="0" r="10795" b="12065"/>
            <wp:docPr id="27" name="图片 27" descr="启动画_meitu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启动画_meitu_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</w:t>
      </w:r>
      <w:r>
        <w:rPr>
          <w:rFonts w:ascii="黑体" w:hAnsi="黑体" w:eastAsia="黑体" w:cs="Times New Roman"/>
          <w:bCs/>
          <w:sz w:val="28"/>
          <w:szCs w:val="28"/>
        </w:rPr>
        <w:t>.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7游戏阵营图谱细节设计（待修改）</w:t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>2.8游戏结束画面（待修改，logo，name，动画maybe，or小视频）</w:t>
      </w:r>
    </w:p>
    <w:p>
      <w:pPr>
        <w:keepNext/>
        <w:keepLines/>
        <w:spacing w:before="260" w:after="260" w:line="416" w:lineRule="auto"/>
        <w:outlineLvl w:val="1"/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t xml:space="preserve">    </w:t>
      </w:r>
      <w:r>
        <w:rPr>
          <w:rFonts w:hint="eastAsia" w:ascii="黑体" w:hAnsi="黑体" w:eastAsia="黑体" w:cs="Times New Roman"/>
          <w:bCs/>
          <w:sz w:val="28"/>
          <w:szCs w:val="28"/>
          <w:lang w:val="en-US" w:eastAsia="zh-CN"/>
        </w:rPr>
        <w:drawing>
          <wp:inline distT="0" distB="0" distL="114300" distR="114300">
            <wp:extent cx="5272405" cy="3295015"/>
            <wp:effectExtent l="0" t="0" r="4445" b="635"/>
            <wp:docPr id="36" name="图片 36" descr="启动啊啊_meitu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启动啊啊_meitu_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4" w:type="first"/>
      <w:headerReference r:id="rId3" w:type="default"/>
      <w:pgSz w:w="11906" w:h="16838"/>
      <w:pgMar w:top="1440" w:right="1800" w:bottom="1440" w:left="1800" w:header="851" w:footer="992" w:gutter="0"/>
      <w:pgNumType w:fmt="numberInDash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方正等线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等线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文本框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n+nJ0VAgAAFQQAAA4AAABkcnMvZTJvRG9jLnhtbK1Ty47TMBTdI/EP&#10;lvc0aUcM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On+nJ0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eastAsia="zh-CN"/>
                      </w:rPr>
                    </w:pP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文本框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- 1 -</w:t>
                          </w:r>
                          <w:r>
                            <w:rPr>
                              <w:rFonts w:hint="eastAsia" w:eastAsia="宋体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D2kG8VAgAAFQQAAA4AAABkcnMvZTJvRG9jLnhtbK1Ty47TMBTdI/EP&#10;lvc0aUe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PD2kG8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="宋体"/>
                        <w:sz w:val="18"/>
                        <w:lang w:eastAsia="zh-CN"/>
                      </w:rPr>
                    </w:pP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- 1 -</w:t>
                    </w:r>
                    <w:r>
                      <w:rPr>
                        <w:rFonts w:hint="eastAsia" w:eastAsia="宋体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D7"/>
    <w:rsid w:val="001908D7"/>
    <w:rsid w:val="001D24DA"/>
    <w:rsid w:val="002A78CC"/>
    <w:rsid w:val="006F7B5D"/>
    <w:rsid w:val="00A62AF6"/>
    <w:rsid w:val="00DD5A9E"/>
    <w:rsid w:val="00E93DDB"/>
    <w:rsid w:val="00F7100F"/>
    <w:rsid w:val="02E00B30"/>
    <w:rsid w:val="039521E5"/>
    <w:rsid w:val="0A325F34"/>
    <w:rsid w:val="4898758E"/>
    <w:rsid w:val="5DAE5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unhideWhenUsed/>
    <w:qFormat/>
    <w:uiPriority w:val="1"/>
  </w:style>
  <w:style w:type="table" w:default="1" w:styleId="1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4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7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8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5"/>
    <w:qFormat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qFormat/>
    <w:uiPriority w:val="99"/>
    <w:rPr>
      <w:sz w:val="18"/>
      <w:szCs w:val="18"/>
    </w:rPr>
  </w:style>
  <w:style w:type="paragraph" w:customStyle="1" w:styleId="14">
    <w:name w:val="No Spacing"/>
    <w:link w:val="15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customStyle="1" w:styleId="15">
    <w:name w:val="无间隔 字符"/>
    <w:basedOn w:val="9"/>
    <w:link w:val="14"/>
    <w:qFormat/>
    <w:uiPriority w:val="1"/>
    <w:rPr>
      <w:kern w:val="0"/>
      <w:sz w:val="22"/>
    </w:rPr>
  </w:style>
  <w:style w:type="character" w:customStyle="1" w:styleId="16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pn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GIF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EDF7BEB-7136-466D-AD8B-E08BD8DD312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310</Words>
  <Characters>1771</Characters>
  <Lines>14</Lines>
  <Paragraphs>4</Paragraphs>
  <ScaleCrop>false</ScaleCrop>
  <LinksUpToDate>false</LinksUpToDate>
  <CharactersWithSpaces>2077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2018-03-20T11:21:00Z</dcterms:created>
  <dc:creator>                          李明玥</dc:creator>
  <cp:lastModifiedBy>windows</cp:lastModifiedBy>
  <dcterms:modified xsi:type="dcterms:W3CDTF">2018-03-22T08:53:16Z</dcterms:modified>
  <dc:subject>Galgame小组</dc:subject>
  <dc:title>背景策划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